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AB" w:rsidRPr="00300F40" w:rsidRDefault="005D0CAB" w:rsidP="00300F40">
      <w:pPr>
        <w:pStyle w:val="Heading1"/>
        <w:shd w:val="clear" w:color="auto" w:fill="FFCCFF"/>
        <w:rPr>
          <w:color w:val="6600CC"/>
        </w:rPr>
      </w:pPr>
      <w:r w:rsidRPr="00300F40">
        <w:rPr>
          <w:color w:val="6600CC"/>
        </w:rPr>
        <w:t xml:space="preserve">Market Analysis </w:t>
      </w:r>
    </w:p>
    <w:p w:rsidR="005C7762" w:rsidRDefault="005C7762" w:rsidP="00300F40">
      <w:pPr>
        <w:shd w:val="clear" w:color="auto" w:fill="FFCCFF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77484" w:rsidTr="00300F40">
        <w:tc>
          <w:tcPr>
            <w:tcW w:w="3192" w:type="dxa"/>
            <w:shd w:val="clear" w:color="auto" w:fill="FFCC99"/>
          </w:tcPr>
          <w:p w:rsidR="00377484" w:rsidRPr="00300F40" w:rsidRDefault="00377484" w:rsidP="00377484">
            <w:pPr>
              <w:rPr>
                <w:rFonts w:ascii="Adobe Fan Heiti Std B" w:eastAsia="Adobe Fan Heiti Std B" w:hAnsi="Adobe Fan Heiti Std B"/>
                <w:b/>
                <w:bCs/>
              </w:rPr>
            </w:pPr>
            <w:r w:rsidRPr="00300F40">
              <w:rPr>
                <w:rFonts w:ascii="Adobe Fan Heiti Std B" w:eastAsia="Adobe Fan Heiti Std B" w:hAnsi="Adobe Fan Heiti Std B"/>
                <w:b/>
                <w:bCs/>
              </w:rPr>
              <w:t>Market definition</w:t>
            </w:r>
          </w:p>
          <w:p w:rsidR="00377484" w:rsidRPr="00300F40" w:rsidRDefault="00377484" w:rsidP="00377484">
            <w:pPr>
              <w:rPr>
                <w:rFonts w:ascii="Adobe Fan Heiti Std B" w:eastAsia="Adobe Fan Heiti Std B" w:hAnsi="Adobe Fan Heiti Std B"/>
                <w:b/>
                <w:bCs/>
              </w:rPr>
            </w:pPr>
          </w:p>
          <w:p w:rsidR="00377484" w:rsidRPr="00300F40" w:rsidRDefault="00377484" w:rsidP="00377484">
            <w:pPr>
              <w:rPr>
                <w:rFonts w:ascii="Adobe Fan Heiti Std B" w:eastAsia="Adobe Fan Heiti Std B" w:hAnsi="Adobe Fan Heiti Std B"/>
                <w:b/>
                <w:bCs/>
              </w:rPr>
            </w:pPr>
          </w:p>
          <w:p w:rsidR="00377484" w:rsidRPr="00300F40" w:rsidRDefault="00377484" w:rsidP="00377484">
            <w:pPr>
              <w:rPr>
                <w:rFonts w:ascii="Adobe Fan Heiti Std B" w:eastAsia="Adobe Fan Heiti Std B" w:hAnsi="Adobe Fan Heiti Std B"/>
                <w:b/>
                <w:bCs/>
              </w:rPr>
            </w:pPr>
          </w:p>
        </w:tc>
        <w:tc>
          <w:tcPr>
            <w:tcW w:w="6384" w:type="dxa"/>
            <w:gridSpan w:val="2"/>
            <w:shd w:val="clear" w:color="auto" w:fill="FFCC99"/>
          </w:tcPr>
          <w:p w:rsidR="00377484" w:rsidRPr="00300F40" w:rsidRDefault="00377484" w:rsidP="005D0CAB">
            <w:pPr>
              <w:rPr>
                <w:rFonts w:ascii="Adobe Fan Heiti Std B" w:eastAsia="Adobe Fan Heiti Std B" w:hAnsi="Adobe Fan Heiti Std B"/>
                <w:b/>
                <w:bCs/>
              </w:rPr>
            </w:pPr>
            <w:r w:rsidRPr="00300F40">
              <w:rPr>
                <w:rFonts w:ascii="Adobe Fan Heiti Std B" w:eastAsia="Adobe Fan Heiti Std B" w:hAnsi="Adobe Fan Heiti Std B"/>
                <w:b/>
                <w:bCs/>
              </w:rPr>
              <w:t>Customer Characteristics</w:t>
            </w:r>
          </w:p>
        </w:tc>
      </w:tr>
      <w:tr w:rsidR="00E63F4F" w:rsidTr="00300F40">
        <w:tc>
          <w:tcPr>
            <w:tcW w:w="3192" w:type="dxa"/>
            <w:shd w:val="clear" w:color="auto" w:fill="FFCC99"/>
          </w:tcPr>
          <w:p w:rsidR="00E63F4F" w:rsidRPr="00300F40" w:rsidRDefault="006C5297" w:rsidP="005D0CAB">
            <w:pPr>
              <w:rPr>
                <w:rFonts w:ascii="Adobe Fan Heiti Std B" w:eastAsia="Adobe Fan Heiti Std B" w:hAnsi="Adobe Fan Heiti Std B"/>
              </w:rPr>
            </w:pPr>
            <w:r w:rsidRPr="00300F40">
              <w:rPr>
                <w:rFonts w:ascii="Adobe Fan Heiti Std B" w:eastAsia="Adobe Fan Heiti Std B" w:hAnsi="Adobe Fan Heiti Std B"/>
              </w:rPr>
              <w:t>Market Factors</w:t>
            </w:r>
          </w:p>
          <w:p w:rsidR="006C5297" w:rsidRPr="00300F40" w:rsidRDefault="006C5297" w:rsidP="005D0CAB">
            <w:pPr>
              <w:rPr>
                <w:rFonts w:ascii="Adobe Fan Heiti Std B" w:eastAsia="Adobe Fan Heiti Std B" w:hAnsi="Adobe Fan Heiti Std B"/>
              </w:rPr>
            </w:pPr>
          </w:p>
          <w:p w:rsidR="006C5297" w:rsidRPr="00300F40" w:rsidRDefault="006C5297" w:rsidP="005D0CAB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192" w:type="dxa"/>
            <w:shd w:val="clear" w:color="auto" w:fill="FFCC99"/>
          </w:tcPr>
          <w:p w:rsidR="00E63F4F" w:rsidRPr="00300F40" w:rsidRDefault="006C5297" w:rsidP="005D0CAB">
            <w:pPr>
              <w:rPr>
                <w:rFonts w:ascii="Adobe Fan Heiti Std B" w:eastAsia="Adobe Fan Heiti Std B" w:hAnsi="Adobe Fan Heiti Std B"/>
              </w:rPr>
            </w:pPr>
            <w:r w:rsidRPr="00300F40">
              <w:rPr>
                <w:rFonts w:ascii="Adobe Fan Heiti Std B" w:eastAsia="Adobe Fan Heiti Std B" w:hAnsi="Adobe Fan Heiti Std B"/>
              </w:rPr>
              <w:t>Trends</w:t>
            </w:r>
          </w:p>
        </w:tc>
        <w:tc>
          <w:tcPr>
            <w:tcW w:w="3192" w:type="dxa"/>
            <w:shd w:val="clear" w:color="auto" w:fill="FFCC99"/>
          </w:tcPr>
          <w:p w:rsidR="00E63F4F" w:rsidRPr="00300F40" w:rsidRDefault="006C5297" w:rsidP="005D0CAB">
            <w:pPr>
              <w:rPr>
                <w:rFonts w:ascii="Adobe Fan Heiti Std B" w:eastAsia="Adobe Fan Heiti Std B" w:hAnsi="Adobe Fan Heiti Std B"/>
              </w:rPr>
            </w:pPr>
            <w:r w:rsidRPr="00300F40">
              <w:rPr>
                <w:rFonts w:ascii="Adobe Fan Heiti Std B" w:eastAsia="Adobe Fan Heiti Std B" w:hAnsi="Adobe Fan Heiti Std B"/>
              </w:rPr>
              <w:t>Questions</w:t>
            </w:r>
          </w:p>
        </w:tc>
      </w:tr>
      <w:tr w:rsidR="00E63F4F" w:rsidTr="00300F40">
        <w:tc>
          <w:tcPr>
            <w:tcW w:w="3192" w:type="dxa"/>
            <w:shd w:val="clear" w:color="auto" w:fill="CCECFF"/>
          </w:tcPr>
          <w:p w:rsidR="00E63F4F" w:rsidRDefault="000E0D82" w:rsidP="005D0CAB">
            <w:r>
              <w:t>Size</w:t>
            </w:r>
          </w:p>
          <w:p w:rsidR="000E0D82" w:rsidRDefault="000E0D82" w:rsidP="005D0CAB"/>
        </w:tc>
        <w:tc>
          <w:tcPr>
            <w:tcW w:w="3192" w:type="dxa"/>
            <w:shd w:val="clear" w:color="auto" w:fill="FFFFCC"/>
          </w:tcPr>
          <w:p w:rsidR="00E63F4F" w:rsidRDefault="00E63F4F" w:rsidP="005D0CAB"/>
        </w:tc>
        <w:tc>
          <w:tcPr>
            <w:tcW w:w="3192" w:type="dxa"/>
            <w:shd w:val="clear" w:color="auto" w:fill="FFFFCC"/>
          </w:tcPr>
          <w:p w:rsidR="00E63F4F" w:rsidRDefault="00E63F4F" w:rsidP="005D0CAB"/>
        </w:tc>
      </w:tr>
      <w:tr w:rsidR="00E63F4F" w:rsidTr="00300F40">
        <w:tc>
          <w:tcPr>
            <w:tcW w:w="3192" w:type="dxa"/>
            <w:shd w:val="clear" w:color="auto" w:fill="CCECFF"/>
          </w:tcPr>
          <w:p w:rsidR="00E63F4F" w:rsidRDefault="000E0D82" w:rsidP="005D0CAB">
            <w:r>
              <w:t>Potential</w:t>
            </w:r>
          </w:p>
          <w:p w:rsidR="000E0D82" w:rsidRDefault="000E0D82" w:rsidP="005D0CAB"/>
          <w:p w:rsidR="000E0D82" w:rsidRDefault="000E0D82" w:rsidP="005D0CAB">
            <w:r>
              <w:t>Growth</w:t>
            </w:r>
          </w:p>
          <w:p w:rsidR="000E0D82" w:rsidRDefault="000E0D82" w:rsidP="005D0CAB"/>
          <w:p w:rsidR="000E0D82" w:rsidRDefault="000E0D82" w:rsidP="005D0CAB">
            <w:r>
              <w:t>Variety</w:t>
            </w:r>
          </w:p>
          <w:p w:rsidR="000E0D82" w:rsidRDefault="000E0D82" w:rsidP="005D0CAB"/>
          <w:p w:rsidR="000E0D82" w:rsidRDefault="000E0D82" w:rsidP="005D0CAB">
            <w:r>
              <w:t>Legal</w:t>
            </w:r>
          </w:p>
          <w:p w:rsidR="000E0D82" w:rsidRDefault="000E0D82" w:rsidP="005D0CAB"/>
        </w:tc>
        <w:tc>
          <w:tcPr>
            <w:tcW w:w="3192" w:type="dxa"/>
            <w:shd w:val="clear" w:color="auto" w:fill="FFFFCC"/>
          </w:tcPr>
          <w:p w:rsidR="00E63F4F" w:rsidRDefault="00E63F4F" w:rsidP="005D0CAB"/>
        </w:tc>
        <w:tc>
          <w:tcPr>
            <w:tcW w:w="3192" w:type="dxa"/>
            <w:shd w:val="clear" w:color="auto" w:fill="FFFFCC"/>
          </w:tcPr>
          <w:p w:rsidR="00E63F4F" w:rsidRDefault="00E63F4F" w:rsidP="005D0CAB"/>
        </w:tc>
      </w:tr>
      <w:tr w:rsidR="00E63F4F" w:rsidTr="00300F40">
        <w:tc>
          <w:tcPr>
            <w:tcW w:w="3192" w:type="dxa"/>
            <w:shd w:val="clear" w:color="auto" w:fill="CCECFF"/>
          </w:tcPr>
          <w:p w:rsidR="00E63F4F" w:rsidRDefault="000E0D82" w:rsidP="005D0CAB">
            <w:r>
              <w:t>Share</w:t>
            </w:r>
          </w:p>
          <w:p w:rsidR="000E0D82" w:rsidRDefault="000E0D82" w:rsidP="005D0CAB"/>
          <w:p w:rsidR="00750BCA" w:rsidRDefault="00750BCA" w:rsidP="005D0CAB"/>
          <w:p w:rsidR="000E0D82" w:rsidRDefault="000E0D82" w:rsidP="005D0CAB">
            <w:r>
              <w:t>Buyer identification</w:t>
            </w:r>
          </w:p>
          <w:p w:rsidR="000E0D82" w:rsidRDefault="000E0D82" w:rsidP="005D0CAB"/>
          <w:p w:rsidR="00750BCA" w:rsidRDefault="00750BCA" w:rsidP="005D0CAB"/>
        </w:tc>
        <w:tc>
          <w:tcPr>
            <w:tcW w:w="3192" w:type="dxa"/>
            <w:shd w:val="clear" w:color="auto" w:fill="FFFFCC"/>
          </w:tcPr>
          <w:p w:rsidR="00E63F4F" w:rsidRDefault="00E63F4F" w:rsidP="005D0CAB"/>
        </w:tc>
        <w:tc>
          <w:tcPr>
            <w:tcW w:w="3192" w:type="dxa"/>
            <w:shd w:val="clear" w:color="auto" w:fill="FFFFCC"/>
          </w:tcPr>
          <w:p w:rsidR="00E63F4F" w:rsidRDefault="00E63F4F" w:rsidP="005D0CAB"/>
        </w:tc>
      </w:tr>
      <w:tr w:rsidR="00E63F4F" w:rsidTr="00300F40">
        <w:tc>
          <w:tcPr>
            <w:tcW w:w="3192" w:type="dxa"/>
            <w:shd w:val="clear" w:color="auto" w:fill="CCECFF"/>
          </w:tcPr>
          <w:p w:rsidR="00E63F4F" w:rsidRDefault="000E0D82" w:rsidP="005D0CAB">
            <w:r>
              <w:t>Satisfaction of Customer</w:t>
            </w:r>
          </w:p>
          <w:p w:rsidR="00212C50" w:rsidRDefault="00212C50" w:rsidP="005D0CAB"/>
          <w:p w:rsidR="00750BCA" w:rsidRDefault="00750BCA" w:rsidP="005D0CAB"/>
        </w:tc>
        <w:tc>
          <w:tcPr>
            <w:tcW w:w="3192" w:type="dxa"/>
            <w:shd w:val="clear" w:color="auto" w:fill="FFFFCC"/>
          </w:tcPr>
          <w:p w:rsidR="00E63F4F" w:rsidRDefault="00E63F4F" w:rsidP="005D0CAB"/>
        </w:tc>
        <w:tc>
          <w:tcPr>
            <w:tcW w:w="3192" w:type="dxa"/>
            <w:shd w:val="clear" w:color="auto" w:fill="FFFFCC"/>
          </w:tcPr>
          <w:p w:rsidR="00E63F4F" w:rsidRDefault="00E63F4F" w:rsidP="005D0CAB"/>
        </w:tc>
      </w:tr>
    </w:tbl>
    <w:p w:rsidR="005D0CAB" w:rsidRPr="005D0CAB" w:rsidRDefault="005D0CAB" w:rsidP="005D0CAB"/>
    <w:sectPr w:rsidR="005D0CAB" w:rsidRPr="005D0CAB" w:rsidSect="0007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1BA"/>
    <w:multiLevelType w:val="multilevel"/>
    <w:tmpl w:val="2DC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9C8"/>
    <w:multiLevelType w:val="multilevel"/>
    <w:tmpl w:val="C2F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F0A72"/>
    <w:multiLevelType w:val="multilevel"/>
    <w:tmpl w:val="C7F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93E7B"/>
    <w:multiLevelType w:val="multilevel"/>
    <w:tmpl w:val="4A08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02562"/>
    <w:multiLevelType w:val="multilevel"/>
    <w:tmpl w:val="9496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92CBA"/>
    <w:multiLevelType w:val="multilevel"/>
    <w:tmpl w:val="487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F223B"/>
    <w:multiLevelType w:val="multilevel"/>
    <w:tmpl w:val="F94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47969"/>
    <w:multiLevelType w:val="multilevel"/>
    <w:tmpl w:val="1E3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66F29"/>
    <w:multiLevelType w:val="multilevel"/>
    <w:tmpl w:val="09A2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453F"/>
    <w:rsid w:val="00046EA0"/>
    <w:rsid w:val="000733BA"/>
    <w:rsid w:val="000735B4"/>
    <w:rsid w:val="000A3BF2"/>
    <w:rsid w:val="000A7B9B"/>
    <w:rsid w:val="000B620C"/>
    <w:rsid w:val="000E0D82"/>
    <w:rsid w:val="000E4FE1"/>
    <w:rsid w:val="000E7B3C"/>
    <w:rsid w:val="001038DD"/>
    <w:rsid w:val="0019353E"/>
    <w:rsid w:val="00193DD7"/>
    <w:rsid w:val="001A1172"/>
    <w:rsid w:val="001C6F7C"/>
    <w:rsid w:val="002058FC"/>
    <w:rsid w:val="00212C50"/>
    <w:rsid w:val="002476B3"/>
    <w:rsid w:val="00256C9E"/>
    <w:rsid w:val="002643BE"/>
    <w:rsid w:val="002723BA"/>
    <w:rsid w:val="0028414D"/>
    <w:rsid w:val="002A2A6C"/>
    <w:rsid w:val="002A341A"/>
    <w:rsid w:val="002D66C5"/>
    <w:rsid w:val="002F2407"/>
    <w:rsid w:val="00300F40"/>
    <w:rsid w:val="00351ED8"/>
    <w:rsid w:val="00377484"/>
    <w:rsid w:val="00377C44"/>
    <w:rsid w:val="00390CC4"/>
    <w:rsid w:val="00391BFB"/>
    <w:rsid w:val="003B70C3"/>
    <w:rsid w:val="003D3A11"/>
    <w:rsid w:val="003D7ED9"/>
    <w:rsid w:val="003E3513"/>
    <w:rsid w:val="0041105D"/>
    <w:rsid w:val="00463714"/>
    <w:rsid w:val="00472D7F"/>
    <w:rsid w:val="004A09C6"/>
    <w:rsid w:val="004C0C86"/>
    <w:rsid w:val="004D1CD9"/>
    <w:rsid w:val="005131F7"/>
    <w:rsid w:val="00516E31"/>
    <w:rsid w:val="00566E93"/>
    <w:rsid w:val="005C7762"/>
    <w:rsid w:val="005D0CAB"/>
    <w:rsid w:val="005E3C57"/>
    <w:rsid w:val="005F39B3"/>
    <w:rsid w:val="00686374"/>
    <w:rsid w:val="00693911"/>
    <w:rsid w:val="006A5B68"/>
    <w:rsid w:val="006C5297"/>
    <w:rsid w:val="006E7BF7"/>
    <w:rsid w:val="00733C56"/>
    <w:rsid w:val="00750BCA"/>
    <w:rsid w:val="00757D04"/>
    <w:rsid w:val="00800372"/>
    <w:rsid w:val="00815B25"/>
    <w:rsid w:val="00843585"/>
    <w:rsid w:val="0086548F"/>
    <w:rsid w:val="008B4D7A"/>
    <w:rsid w:val="0090634A"/>
    <w:rsid w:val="009145EA"/>
    <w:rsid w:val="00914D23"/>
    <w:rsid w:val="009535A2"/>
    <w:rsid w:val="00963CAF"/>
    <w:rsid w:val="00966DBB"/>
    <w:rsid w:val="00971550"/>
    <w:rsid w:val="00977EC1"/>
    <w:rsid w:val="009D73AF"/>
    <w:rsid w:val="00AD3C27"/>
    <w:rsid w:val="00AE2AF7"/>
    <w:rsid w:val="00B00907"/>
    <w:rsid w:val="00B277E0"/>
    <w:rsid w:val="00B36291"/>
    <w:rsid w:val="00B76761"/>
    <w:rsid w:val="00B85825"/>
    <w:rsid w:val="00BA2361"/>
    <w:rsid w:val="00BC0C29"/>
    <w:rsid w:val="00C0024B"/>
    <w:rsid w:val="00C0027B"/>
    <w:rsid w:val="00DB453F"/>
    <w:rsid w:val="00E273EA"/>
    <w:rsid w:val="00E63F4F"/>
    <w:rsid w:val="00E762CA"/>
    <w:rsid w:val="00E772AB"/>
    <w:rsid w:val="00EA42C3"/>
    <w:rsid w:val="00F06F5D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11"/>
  </w:style>
  <w:style w:type="paragraph" w:styleId="Heading1">
    <w:name w:val="heading 1"/>
    <w:basedOn w:val="Normal"/>
    <w:next w:val="Normal"/>
    <w:link w:val="Heading1Char"/>
    <w:uiPriority w:val="9"/>
    <w:qFormat/>
    <w:rsid w:val="0090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3A11"/>
    <w:pPr>
      <w:pBdr>
        <w:bottom w:val="single" w:sz="8" w:space="4" w:color="000000" w:themeColor="accent1"/>
      </w:pBdr>
      <w:contextualSpacing/>
      <w:outlineLvl w:val="0"/>
    </w:pPr>
    <w:rPr>
      <w:rFonts w:asciiTheme="majorHAnsi" w:eastAsiaTheme="majorEastAsia" w:hAnsiTheme="majorHAnsi" w:cstheme="majorBidi"/>
      <w:b/>
      <w:bCs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D3A11"/>
    <w:rPr>
      <w:rFonts w:asciiTheme="majorHAnsi" w:eastAsiaTheme="majorEastAsia" w:hAnsiTheme="majorHAnsi" w:cstheme="majorBidi"/>
      <w:b/>
      <w:bCs/>
      <w:spacing w:val="5"/>
      <w:kern w:val="28"/>
      <w:sz w:val="38"/>
      <w:szCs w:val="38"/>
    </w:rPr>
  </w:style>
  <w:style w:type="paragraph" w:styleId="ListParagraph">
    <w:name w:val="List Paragraph"/>
    <w:basedOn w:val="Normal"/>
    <w:uiPriority w:val="34"/>
    <w:qFormat/>
    <w:rsid w:val="003D3A11"/>
    <w:pPr>
      <w:ind w:left="720"/>
      <w:contextualSpacing/>
    </w:pPr>
  </w:style>
  <w:style w:type="paragraph" w:customStyle="1" w:styleId="templatesnew">
    <w:name w:val="templates new"/>
    <w:basedOn w:val="Title"/>
    <w:link w:val="templatesnewChar"/>
    <w:qFormat/>
    <w:rsid w:val="003D3A11"/>
  </w:style>
  <w:style w:type="character" w:customStyle="1" w:styleId="templatesnewChar">
    <w:name w:val="templates new Char"/>
    <w:basedOn w:val="TitleChar"/>
    <w:link w:val="templatesnew"/>
    <w:rsid w:val="003D3A11"/>
  </w:style>
  <w:style w:type="paragraph" w:customStyle="1" w:styleId="newstlybottom">
    <w:name w:val="new stly bottom"/>
    <w:basedOn w:val="templatesnew"/>
    <w:link w:val="newstlybottomChar"/>
    <w:qFormat/>
    <w:rsid w:val="003D3A11"/>
    <w:pPr>
      <w:spacing w:line="216" w:lineRule="auto"/>
    </w:pPr>
  </w:style>
  <w:style w:type="character" w:customStyle="1" w:styleId="newstlybottomChar">
    <w:name w:val="new stly bottom Char"/>
    <w:basedOn w:val="templatesnewChar"/>
    <w:link w:val="newstlybottom"/>
    <w:rsid w:val="003D3A11"/>
  </w:style>
  <w:style w:type="table" w:customStyle="1" w:styleId="Style1">
    <w:name w:val="Style1"/>
    <w:uiPriority w:val="99"/>
    <w:rsid w:val="002476B3"/>
    <w:pPr>
      <w:spacing w:after="0" w:line="240" w:lineRule="auto"/>
    </w:p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uto"/>
      </w:rPr>
      <w:tblPr/>
      <w:tcPr>
        <w:shd w:val="clear" w:color="auto" w:fill="000000" w:themeFill="background2"/>
      </w:tcPr>
    </w:tblStylePr>
    <w:tblStylePr w:type="band1Horz">
      <w:tblPr/>
      <w:tcPr>
        <w:shd w:val="clear" w:color="auto" w:fill="7F7F7F" w:themeFill="background1" w:themeFillTint="80"/>
      </w:tcPr>
    </w:tblStylePr>
    <w:tblStylePr w:type="seCell">
      <w:tblPr/>
      <w:tcPr>
        <w:shd w:val="clear" w:color="auto" w:fill="000000" w:themeFill="background1"/>
      </w:tcPr>
    </w:tblStylePr>
    <w:tblStylePr w:type="swCell">
      <w:tblPr/>
      <w:tcPr>
        <w:shd w:val="clear" w:color="auto" w:fill="0D0D0D" w:themeFill="accent6" w:themeFillTint="F2"/>
      </w:tcPr>
    </w:tblStylePr>
  </w:style>
  <w:style w:type="table" w:styleId="TableGrid">
    <w:name w:val="Table Grid"/>
    <w:basedOn w:val="TableNormal"/>
    <w:uiPriority w:val="59"/>
    <w:rsid w:val="00247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3B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0634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INICSOL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sufyan</dc:creator>
  <cp:lastModifiedBy>BB Labs Pvt Ltd</cp:lastModifiedBy>
  <cp:revision>2</cp:revision>
  <dcterms:created xsi:type="dcterms:W3CDTF">2015-04-05T00:36:00Z</dcterms:created>
  <dcterms:modified xsi:type="dcterms:W3CDTF">2015-04-05T00:36:00Z</dcterms:modified>
</cp:coreProperties>
</file>